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5A1B21">
      <w:pPr>
        <w:spacing w:after="240"/>
        <w:divId w:val="433213220"/>
        <w:rPr>
          <w:rFonts w:ascii="Arial" w:eastAsia="Times New Roman" w:hAnsi="Arial" w:cs="Arial"/>
          <w:lang w:val="en"/>
        </w:rPr>
      </w:pPr>
      <w:bookmarkStart w:id="0" w:name="_GoBack"/>
      <w:bookmarkEnd w:id="0"/>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A1B21">
      <w:pPr>
        <w:jc w:val="center"/>
        <w:divId w:val="433213220"/>
        <w:rPr>
          <w:rFonts w:ascii="Arial" w:eastAsia="Times New Roman" w:hAnsi="Arial" w:cs="Arial"/>
          <w:lang w:val="en"/>
        </w:rPr>
      </w:pPr>
      <w:r>
        <w:rPr>
          <w:rFonts w:ascii="Arial" w:eastAsia="Times New Roman" w:hAnsi="Arial" w:cs="Arial"/>
          <w:noProof/>
        </w:rPr>
        <w:drawing>
          <wp:inline distT="0" distB="0" distL="0" distR="0">
            <wp:extent cx="2066925" cy="1504950"/>
            <wp:effectExtent l="0" t="0" r="9525" b="0"/>
            <wp:docPr id="1" name="Picture 1" descr="ViewPl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Plus Logo"/>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66925" cy="1504950"/>
                    </a:xfrm>
                    <a:prstGeom prst="rect">
                      <a:avLst/>
                    </a:prstGeom>
                    <a:noFill/>
                    <a:ln>
                      <a:noFill/>
                    </a:ln>
                  </pic:spPr>
                </pic:pic>
              </a:graphicData>
            </a:graphic>
          </wp:inline>
        </w:drawing>
      </w:r>
    </w:p>
    <w:p w:rsidR="00000000" w:rsidRDefault="005A1B21">
      <w:pPr>
        <w:spacing w:after="240"/>
        <w:divId w:val="433213220"/>
        <w:rPr>
          <w:rFonts w:ascii="Arial" w:eastAsia="Times New Roman" w:hAnsi="Arial" w:cs="Arial"/>
          <w:lang w:val="en"/>
        </w:rPr>
      </w:pPr>
    </w:p>
    <w:p w:rsidR="00000000" w:rsidRDefault="005A1B21">
      <w:pPr>
        <w:jc w:val="center"/>
        <w:divId w:val="433213220"/>
        <w:rPr>
          <w:rFonts w:ascii="Arial" w:eastAsia="Times New Roman" w:hAnsi="Arial" w:cs="Arial"/>
          <w:lang w:val="en"/>
        </w:rPr>
      </w:pPr>
      <w:r>
        <w:rPr>
          <w:rStyle w:val="Strong"/>
          <w:rFonts w:ascii="Arial" w:eastAsia="Times New Roman" w:hAnsi="Arial" w:cs="Arial"/>
          <w:lang w:val="en"/>
        </w:rPr>
        <w:t>ViewPlus IVEO Touchpad and Touchpad Portable Setup Instructions</w:t>
      </w:r>
    </w:p>
    <w:p w:rsidR="00000000" w:rsidRDefault="005A1B21">
      <w:pPr>
        <w:jc w:val="center"/>
        <w:divId w:val="433213220"/>
        <w:rPr>
          <w:rFonts w:ascii="Arial" w:eastAsia="Times New Roman" w:hAnsi="Arial" w:cs="Arial"/>
          <w:lang w:val="en"/>
        </w:rPr>
      </w:pPr>
      <w:r>
        <w:rPr>
          <w:rStyle w:val="Strong"/>
          <w:rFonts w:ascii="Arial" w:eastAsia="Times New Roman" w:hAnsi="Arial" w:cs="Arial"/>
          <w:lang w:val="en"/>
        </w:rPr>
        <w:t>Revision: 20100209</w:t>
      </w:r>
    </w:p>
    <w:p w:rsidR="00000000" w:rsidRDefault="005A1B21">
      <w:pPr>
        <w:spacing w:after="240"/>
        <w:divId w:val="43321322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A1B21">
      <w:pPr>
        <w:divId w:val="433213220"/>
        <w:rPr>
          <w:rFonts w:ascii="Arial" w:eastAsia="Times New Roman" w:hAnsi="Arial" w:cs="Arial"/>
          <w:lang w:val="en"/>
        </w:rPr>
      </w:pPr>
      <w:r>
        <w:rPr>
          <w:rFonts w:ascii="Arial" w:eastAsia="Times New Roman" w:hAnsi="Arial" w:cs="Arial"/>
          <w:lang w:val="en"/>
        </w:rPr>
        <w:lastRenderedPageBreak/>
        <w:br/>
      </w:r>
      <w:r>
        <w:rPr>
          <w:rFonts w:ascii="Arial" w:eastAsia="Times New Roman" w:hAnsi="Arial" w:cs="Arial"/>
          <w:lang w:val="en"/>
        </w:rPr>
        <w:br/>
      </w:r>
    </w:p>
    <w:p w:rsidR="00000000" w:rsidRDefault="005A1B21">
      <w:pPr>
        <w:pStyle w:val="Heading2"/>
        <w:divId w:val="433213220"/>
        <w:rPr>
          <w:rFonts w:ascii="Arial" w:eastAsia="Times New Roman" w:hAnsi="Arial" w:cs="Arial"/>
          <w:color w:val="000000"/>
          <w:sz w:val="21"/>
          <w:szCs w:val="21"/>
          <w:lang w:val="en"/>
        </w:rPr>
      </w:pPr>
      <w:r>
        <w:rPr>
          <w:rFonts w:ascii="Arial" w:eastAsia="Times New Roman" w:hAnsi="Arial" w:cs="Arial"/>
          <w:color w:val="000000"/>
          <w:sz w:val="21"/>
          <w:szCs w:val="21"/>
          <w:lang w:val="en"/>
        </w:rPr>
        <w:t>Table of Contents</w:t>
      </w:r>
    </w:p>
    <w:p w:rsidR="00000000" w:rsidRDefault="005A1B21">
      <w:pPr>
        <w:divId w:val="433213220"/>
        <w:rPr>
          <w:rFonts w:ascii="Arial" w:eastAsia="Times New Roman" w:hAnsi="Arial" w:cs="Arial"/>
          <w:lang w:val="en"/>
        </w:rPr>
      </w:pPr>
      <w:r>
        <w:rPr>
          <w:rFonts w:ascii="Arial" w:eastAsia="Times New Roman" w:hAnsi="Arial" w:cs="Arial"/>
          <w:lang w:val="en"/>
        </w:rPr>
        <w:br/>
      </w:r>
    </w:p>
    <w:p w:rsidR="00000000" w:rsidRDefault="005A1B21">
      <w:pPr>
        <w:pStyle w:val="Heading3"/>
        <w:divId w:val="43321322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I.   </w:t>
      </w:r>
      <w:hyperlink r:id="rId7" w:anchor="1_Initial Setup and Calibration Procedure for Touchpad Users" w:history="1">
        <w:r>
          <w:rPr>
            <w:rStyle w:val="Hyperlink"/>
            <w:rFonts w:ascii="Arial" w:eastAsia="Times New Roman" w:hAnsi="Arial" w:cs="Arial"/>
            <w:sz w:val="21"/>
            <w:szCs w:val="21"/>
            <w:lang w:val="en"/>
          </w:rPr>
          <w:t>Initial Setup and Calibration Procedure for Touchpad Users</w:t>
        </w:r>
      </w:hyperlink>
      <w:r>
        <w:rPr>
          <w:rFonts w:ascii="Arial" w:eastAsia="Times New Roman" w:hAnsi="Arial" w:cs="Arial"/>
          <w:color w:val="000000"/>
          <w:sz w:val="21"/>
          <w:szCs w:val="21"/>
          <w:lang w:val="en"/>
        </w:rPr>
        <w:t xml:space="preserve"> </w:t>
      </w:r>
      <w:bookmarkStart w:id="1" w:name="TOC_1_Initial_Setup_and_Calibration_Proc"/>
      <w:bookmarkEnd w:id="1"/>
    </w:p>
    <w:p w:rsidR="00000000" w:rsidRDefault="005A1B21">
      <w:pPr>
        <w:pStyle w:val="Heading4"/>
        <w:ind w:left="600"/>
        <w:divId w:val="43321322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A.  </w:t>
      </w:r>
      <w:hyperlink r:id="rId8" w:anchor="1_A_Initial Setup of Touchpad" w:history="1">
        <w:r>
          <w:rPr>
            <w:rStyle w:val="Hyperlink"/>
            <w:rFonts w:ascii="Arial" w:eastAsia="Times New Roman" w:hAnsi="Arial" w:cs="Arial"/>
            <w:sz w:val="21"/>
            <w:szCs w:val="21"/>
            <w:lang w:val="en"/>
          </w:rPr>
          <w:t>Initial Setup of Touchpad</w:t>
        </w:r>
      </w:hyperlink>
      <w:r>
        <w:rPr>
          <w:rFonts w:ascii="Arial" w:eastAsia="Times New Roman" w:hAnsi="Arial" w:cs="Arial"/>
          <w:color w:val="000000"/>
          <w:sz w:val="21"/>
          <w:szCs w:val="21"/>
          <w:lang w:val="en"/>
        </w:rPr>
        <w:t xml:space="preserve"> </w:t>
      </w:r>
      <w:bookmarkStart w:id="2" w:name="TOC_1_A_Initial_Setup_of_Touchpad"/>
      <w:bookmarkEnd w:id="2"/>
    </w:p>
    <w:p w:rsidR="00000000" w:rsidRDefault="005A1B21">
      <w:pPr>
        <w:pStyle w:val="Heading4"/>
        <w:ind w:left="600"/>
        <w:divId w:val="433213220"/>
        <w:rPr>
          <w:rFonts w:ascii="Arial" w:eastAsia="Times New Roman" w:hAnsi="Arial" w:cs="Arial"/>
          <w:color w:val="000000"/>
          <w:sz w:val="21"/>
          <w:szCs w:val="21"/>
          <w:lang w:val="en"/>
        </w:rPr>
      </w:pPr>
      <w:r>
        <w:rPr>
          <w:rFonts w:ascii="Arial" w:eastAsia="Times New Roman" w:hAnsi="Arial" w:cs="Arial"/>
          <w:color w:val="000000"/>
          <w:sz w:val="21"/>
          <w:szCs w:val="21"/>
          <w:lang w:val="en"/>
        </w:rPr>
        <w:t xml:space="preserve">B.  </w:t>
      </w:r>
      <w:hyperlink r:id="rId9" w:anchor="1_B_Calibration of Touchpad" w:history="1">
        <w:r>
          <w:rPr>
            <w:rStyle w:val="Hyperlink"/>
            <w:rFonts w:ascii="Arial" w:eastAsia="Times New Roman" w:hAnsi="Arial" w:cs="Arial"/>
            <w:sz w:val="21"/>
            <w:szCs w:val="21"/>
            <w:lang w:val="en"/>
          </w:rPr>
          <w:t>Calibration of Touchpad</w:t>
        </w:r>
      </w:hyperlink>
      <w:r>
        <w:rPr>
          <w:rFonts w:ascii="Arial" w:eastAsia="Times New Roman" w:hAnsi="Arial" w:cs="Arial"/>
          <w:color w:val="000000"/>
          <w:sz w:val="21"/>
          <w:szCs w:val="21"/>
          <w:lang w:val="en"/>
        </w:rPr>
        <w:t xml:space="preserve"> </w:t>
      </w:r>
      <w:bookmarkStart w:id="3" w:name="TOC_1_B_Calibration_of_Touchpad"/>
      <w:bookmarkEnd w:id="3"/>
    </w:p>
    <w:p w:rsidR="00000000" w:rsidRDefault="005A1B21">
      <w:pPr>
        <w:spacing w:after="240"/>
        <w:divId w:val="43321322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r>
        <w:rPr>
          <w:rFonts w:ascii="Arial" w:eastAsia="Times New Roman" w:hAnsi="Arial" w:cs="Arial"/>
          <w:lang w:val="en"/>
        </w:rPr>
        <w:br/>
      </w:r>
    </w:p>
    <w:p w:rsidR="00000000" w:rsidRDefault="005A1B21">
      <w:pPr>
        <w:pStyle w:val="Heading3"/>
        <w:divId w:val="433213220"/>
        <w:rPr>
          <w:rFonts w:ascii="Arial" w:eastAsia="Times New Roman" w:hAnsi="Arial" w:cs="Arial"/>
          <w:color w:val="000000"/>
          <w:sz w:val="21"/>
          <w:szCs w:val="21"/>
          <w:lang w:val="en"/>
        </w:rPr>
      </w:pPr>
      <w:bookmarkStart w:id="4" w:name="1_Initial_Setup_and_Calibration_Procedur"/>
      <w:bookmarkEnd w:id="4"/>
      <w:r>
        <w:rPr>
          <w:rFonts w:ascii="Arial" w:eastAsia="Times New Roman" w:hAnsi="Arial" w:cs="Arial"/>
          <w:color w:val="000000"/>
          <w:sz w:val="21"/>
          <w:szCs w:val="21"/>
          <w:lang w:val="en"/>
        </w:rPr>
        <w:t xml:space="preserve">I. </w:t>
      </w:r>
      <w:hyperlink r:id="rId10" w:anchor="TOC_1_Initial Setup and Calibration Procedure for Touchpad Users" w:history="1">
        <w:r>
          <w:rPr>
            <w:rStyle w:val="Hyperlink"/>
            <w:rFonts w:ascii="Arial" w:eastAsia="Times New Roman" w:hAnsi="Arial" w:cs="Arial"/>
            <w:sz w:val="21"/>
            <w:szCs w:val="21"/>
            <w:lang w:val="en"/>
          </w:rPr>
          <w:t>Initial Setup and Calibration Procedure for Touchpad Users</w:t>
        </w:r>
      </w:hyperlink>
    </w:p>
    <w:p w:rsidR="00000000" w:rsidRDefault="005A1B21">
      <w:pPr>
        <w:pStyle w:val="Heading3"/>
        <w:ind w:left="600"/>
        <w:divId w:val="433213220"/>
        <w:rPr>
          <w:rFonts w:ascii="Arial" w:eastAsia="Times New Roman" w:hAnsi="Arial" w:cs="Arial"/>
          <w:color w:val="000000"/>
          <w:sz w:val="20"/>
          <w:szCs w:val="20"/>
          <w:lang w:val="en"/>
        </w:rPr>
      </w:pPr>
      <w:bookmarkStart w:id="5" w:name="1_A_Initial_Setup_of_Touchpad"/>
      <w:bookmarkEnd w:id="5"/>
      <w:r>
        <w:rPr>
          <w:rFonts w:ascii="Arial" w:eastAsia="Times New Roman" w:hAnsi="Arial" w:cs="Arial"/>
          <w:color w:val="000000"/>
          <w:sz w:val="20"/>
          <w:szCs w:val="20"/>
          <w:lang w:val="en"/>
        </w:rPr>
        <w:t xml:space="preserve">A.   </w:t>
      </w:r>
      <w:hyperlink r:id="rId11" w:anchor="TOC_1_A_Initial Setup of Touchpad" w:history="1">
        <w:r>
          <w:rPr>
            <w:rStyle w:val="Hyperlink"/>
            <w:rFonts w:ascii="Arial" w:eastAsia="Times New Roman" w:hAnsi="Arial" w:cs="Arial"/>
            <w:sz w:val="20"/>
            <w:szCs w:val="20"/>
            <w:lang w:val="en"/>
          </w:rPr>
          <w:t>Initial Setup of Touchpad</w:t>
        </w:r>
      </w:hyperlink>
    </w:p>
    <w:p w:rsidR="00000000" w:rsidRDefault="005A1B21">
      <w:pPr>
        <w:divId w:val="556940830"/>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If you are using an IVEO Touchpad, the initial setup has already been performed for you. However, you will still need to calibrate the Touchpad as described in Section B. If for any reason </w:t>
      </w:r>
      <w:r>
        <w:rPr>
          <w:rFonts w:ascii="Arial" w:eastAsia="Times New Roman" w:hAnsi="Arial" w:cs="Arial"/>
          <w:color w:val="000000"/>
          <w:sz w:val="20"/>
          <w:szCs w:val="20"/>
          <w:lang w:val="en"/>
        </w:rPr>
        <w:t>your Touchpad's initial setup information is no longer recognized, you may perform the initial setup again as described below. If you are using an IVEO Touchpad Portable, continue with the initial setup below before performing calibration. </w:t>
      </w:r>
    </w:p>
    <w:p w:rsidR="00000000" w:rsidRDefault="005A1B21">
      <w:pPr>
        <w:divId w:val="213540285"/>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A1B21">
      <w:pPr>
        <w:divId w:val="1104882211"/>
        <w:rPr>
          <w:rFonts w:ascii="Arial" w:eastAsia="Times New Roman" w:hAnsi="Arial" w:cs="Arial"/>
          <w:color w:val="000000"/>
          <w:sz w:val="20"/>
          <w:szCs w:val="20"/>
          <w:lang w:val="en"/>
        </w:rPr>
      </w:pPr>
      <w:r>
        <w:rPr>
          <w:rFonts w:ascii="Arial" w:eastAsia="Times New Roman" w:hAnsi="Arial" w:cs="Arial"/>
          <w:color w:val="000000"/>
          <w:sz w:val="20"/>
          <w:szCs w:val="20"/>
          <w:lang w:val="en"/>
        </w:rPr>
        <w:t>Place the IVE</w:t>
      </w:r>
      <w:r>
        <w:rPr>
          <w:rFonts w:ascii="Arial" w:eastAsia="Times New Roman" w:hAnsi="Arial" w:cs="Arial"/>
          <w:color w:val="000000"/>
          <w:sz w:val="20"/>
          <w:szCs w:val="20"/>
          <w:lang w:val="en"/>
        </w:rPr>
        <w:t xml:space="preserve">O Touchpad or Touchpad Portable on a level, flat surface like a desk, or on your lap. The USB plug should be at the back of the touchpad, away from you. </w:t>
      </w:r>
    </w:p>
    <w:p w:rsidR="00000000" w:rsidRDefault="005A1B21">
      <w:pPr>
        <w:jc w:val="center"/>
        <w:divId w:val="477454027"/>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A1B21">
      <w:pPr>
        <w:divId w:val="477454027"/>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Installation of all necessary software for the IVEO Touchpad and Touchpad Portable is done when the </w:t>
      </w:r>
      <w:r>
        <w:rPr>
          <w:rFonts w:ascii="Arial" w:eastAsia="Times New Roman" w:hAnsi="Arial" w:cs="Arial"/>
          <w:color w:val="000000"/>
          <w:sz w:val="20"/>
          <w:szCs w:val="20"/>
          <w:lang w:val="en"/>
        </w:rPr>
        <w:t>IVEO Creator Pro, Creator or Viewer is installed. Install IVEO software, making sure to check the box to install touchpad support, and then open IVEO Creator Pro, Creator or Viewer to proceed with setup, calibration and use of the IVEO Touchpad or Touchpad</w:t>
      </w:r>
      <w:r>
        <w:rPr>
          <w:rFonts w:ascii="Arial" w:eastAsia="Times New Roman" w:hAnsi="Arial" w:cs="Arial"/>
          <w:color w:val="000000"/>
          <w:sz w:val="20"/>
          <w:szCs w:val="20"/>
          <w:lang w:val="en"/>
        </w:rPr>
        <w:t xml:space="preserve"> Portable.</w:t>
      </w:r>
    </w:p>
    <w:p w:rsidR="00000000" w:rsidRDefault="005A1B21">
      <w:pPr>
        <w:jc w:val="center"/>
        <w:divId w:val="477454027"/>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A1B21">
      <w:pPr>
        <w:divId w:val="472137384"/>
        <w:rPr>
          <w:rFonts w:ascii="Arial" w:eastAsia="Times New Roman" w:hAnsi="Arial" w:cs="Arial"/>
          <w:color w:val="000000"/>
          <w:sz w:val="20"/>
          <w:szCs w:val="20"/>
          <w:lang w:val="en"/>
        </w:rPr>
      </w:pPr>
      <w:r>
        <w:rPr>
          <w:rFonts w:ascii="Arial" w:eastAsia="Times New Roman" w:hAnsi="Arial" w:cs="Arial"/>
          <w:color w:val="000000"/>
          <w:sz w:val="20"/>
          <w:szCs w:val="20"/>
          <w:lang w:val="en"/>
        </w:rPr>
        <w:t>The touchpad must be set up to work with your computer, and then the IVEO software must be calibrated so the screen image is properly positioned relative to the touchpad. These steps are VERY IMPORTANT. The application will not work properly w</w:t>
      </w:r>
      <w:r>
        <w:rPr>
          <w:rFonts w:ascii="Arial" w:eastAsia="Times New Roman" w:hAnsi="Arial" w:cs="Arial"/>
          <w:color w:val="000000"/>
          <w:sz w:val="20"/>
          <w:szCs w:val="20"/>
          <w:lang w:val="en"/>
        </w:rPr>
        <w:t>ith the touchpad until these two steps are finished.</w:t>
      </w:r>
    </w:p>
    <w:p w:rsidR="00000000" w:rsidRDefault="005A1B21">
      <w:pPr>
        <w:numPr>
          <w:ilvl w:val="0"/>
          <w:numId w:val="1"/>
        </w:numPr>
        <w:spacing w:before="100" w:beforeAutospacing="1" w:after="100" w:afterAutospacing="1"/>
        <w:divId w:val="1071539909"/>
        <w:rPr>
          <w:rFonts w:ascii="Arial" w:eastAsia="Times New Roman" w:hAnsi="Arial" w:cs="Arial"/>
          <w:color w:val="000000"/>
          <w:sz w:val="20"/>
          <w:szCs w:val="20"/>
          <w:lang w:val="en"/>
        </w:rPr>
      </w:pPr>
      <w:r>
        <w:rPr>
          <w:rFonts w:ascii="Arial" w:eastAsia="Times New Roman" w:hAnsi="Arial" w:cs="Arial"/>
          <w:color w:val="000000"/>
          <w:sz w:val="20"/>
          <w:szCs w:val="20"/>
          <w:lang w:val="en"/>
        </w:rPr>
        <w:t>In the File menu Preferences item, be sure that the box for Accessibility Mode is checked, and that fixed screen mode and Windows dialogs are selected.</w:t>
      </w:r>
    </w:p>
    <w:p w:rsidR="00000000" w:rsidRDefault="005A1B21">
      <w:pPr>
        <w:numPr>
          <w:ilvl w:val="0"/>
          <w:numId w:val="1"/>
        </w:numPr>
        <w:spacing w:before="100" w:beforeAutospacing="1" w:after="100" w:afterAutospacing="1"/>
        <w:divId w:val="1071539909"/>
        <w:rPr>
          <w:rFonts w:ascii="Arial" w:eastAsia="Times New Roman" w:hAnsi="Arial" w:cs="Arial"/>
          <w:color w:val="000000"/>
          <w:sz w:val="20"/>
          <w:szCs w:val="20"/>
          <w:lang w:val="en"/>
        </w:rPr>
      </w:pPr>
      <w:r>
        <w:rPr>
          <w:rFonts w:ascii="Arial" w:eastAsia="Times New Roman" w:hAnsi="Arial" w:cs="Arial"/>
          <w:color w:val="000000"/>
          <w:sz w:val="20"/>
          <w:szCs w:val="20"/>
          <w:lang w:val="en"/>
        </w:rPr>
        <w:lastRenderedPageBreak/>
        <w:t xml:space="preserve">In the Touchpad menu, select the Touchpad Settings </w:t>
      </w:r>
      <w:r>
        <w:rPr>
          <w:rFonts w:ascii="Arial" w:eastAsia="Times New Roman" w:hAnsi="Arial" w:cs="Arial"/>
          <w:color w:val="000000"/>
          <w:sz w:val="20"/>
          <w:szCs w:val="20"/>
          <w:lang w:val="en"/>
        </w:rPr>
        <w:t xml:space="preserve">item. When the Touchpad Settings dialog appears, choose your touchpad, either the IVEO Touchpad or the IVEO Touchpad Portable, and then select OK. </w:t>
      </w:r>
    </w:p>
    <w:p w:rsidR="00000000" w:rsidRDefault="005A1B21">
      <w:pPr>
        <w:numPr>
          <w:ilvl w:val="0"/>
          <w:numId w:val="1"/>
        </w:numPr>
        <w:spacing w:before="100" w:beforeAutospacing="1" w:after="100" w:afterAutospacing="1"/>
        <w:divId w:val="107153990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Be sure the IVEO touchpad initial setup pattern is in place. The touchpad is shipped with the initial setup </w:t>
      </w:r>
      <w:r>
        <w:rPr>
          <w:rFonts w:ascii="Arial" w:eastAsia="Times New Roman" w:hAnsi="Arial" w:cs="Arial"/>
          <w:color w:val="000000"/>
          <w:sz w:val="20"/>
          <w:szCs w:val="20"/>
          <w:lang w:val="en"/>
        </w:rPr>
        <w:t>pattern clamped into place in the upper left corner of the touchpad. If it has been removed or lost,</w:t>
      </w:r>
      <w:proofErr w:type="gramStart"/>
      <w:r>
        <w:rPr>
          <w:rFonts w:ascii="Arial" w:eastAsia="Times New Roman" w:hAnsi="Arial" w:cs="Arial"/>
          <w:color w:val="000000"/>
          <w:sz w:val="20"/>
          <w:szCs w:val="20"/>
          <w:lang w:val="en"/>
        </w:rPr>
        <w:t>  print</w:t>
      </w:r>
      <w:proofErr w:type="gramEnd"/>
      <w:r>
        <w:rPr>
          <w:rFonts w:ascii="Arial" w:eastAsia="Times New Roman" w:hAnsi="Arial" w:cs="Arial"/>
          <w:color w:val="000000"/>
          <w:sz w:val="20"/>
          <w:szCs w:val="20"/>
          <w:lang w:val="en"/>
        </w:rPr>
        <w:t xml:space="preserve"> a new copy using the 'Print Initial IVEO Touchpad Setup Pattern' command from the Touchpad menu.</w:t>
      </w:r>
    </w:p>
    <w:p w:rsidR="00000000" w:rsidRDefault="005A1B21">
      <w:pPr>
        <w:numPr>
          <w:ilvl w:val="0"/>
          <w:numId w:val="1"/>
        </w:numPr>
        <w:spacing w:before="100" w:beforeAutospacing="1" w:after="100" w:afterAutospacing="1"/>
        <w:divId w:val="1071539909"/>
        <w:rPr>
          <w:rFonts w:ascii="Arial" w:eastAsia="Times New Roman" w:hAnsi="Arial" w:cs="Arial"/>
          <w:color w:val="000000"/>
          <w:sz w:val="20"/>
          <w:szCs w:val="20"/>
          <w:lang w:val="en"/>
        </w:rPr>
      </w:pPr>
      <w:r>
        <w:rPr>
          <w:rFonts w:ascii="Arial" w:eastAsia="Times New Roman" w:hAnsi="Arial" w:cs="Arial"/>
          <w:color w:val="000000"/>
          <w:sz w:val="20"/>
          <w:szCs w:val="20"/>
          <w:lang w:val="en"/>
        </w:rPr>
        <w:t>Use the 'Perform Initial IVEO Touchpad Setup' item in the Touchpad menu to start the setup process. Note that the process times out ten seconds after each operation. If it times out, start over.</w:t>
      </w:r>
    </w:p>
    <w:p w:rsidR="00000000" w:rsidRDefault="005A1B21">
      <w:pPr>
        <w:numPr>
          <w:ilvl w:val="0"/>
          <w:numId w:val="1"/>
        </w:numPr>
        <w:spacing w:before="100" w:beforeAutospacing="1" w:after="100" w:afterAutospacing="1"/>
        <w:divId w:val="1071539909"/>
        <w:rPr>
          <w:rFonts w:ascii="Arial" w:eastAsia="Times New Roman" w:hAnsi="Arial" w:cs="Arial"/>
          <w:color w:val="000000"/>
          <w:sz w:val="20"/>
          <w:szCs w:val="20"/>
          <w:lang w:val="en"/>
        </w:rPr>
      </w:pPr>
      <w:r>
        <w:rPr>
          <w:rFonts w:ascii="Arial" w:eastAsia="Times New Roman" w:hAnsi="Arial" w:cs="Arial"/>
          <w:color w:val="000000"/>
          <w:sz w:val="20"/>
          <w:szCs w:val="20"/>
          <w:lang w:val="en"/>
        </w:rPr>
        <w:t>After starting the setup process, press the single dot in the</w:t>
      </w:r>
      <w:r>
        <w:rPr>
          <w:rFonts w:ascii="Arial" w:eastAsia="Times New Roman" w:hAnsi="Arial" w:cs="Arial"/>
          <w:color w:val="000000"/>
          <w:sz w:val="20"/>
          <w:szCs w:val="20"/>
          <w:lang w:val="en"/>
        </w:rPr>
        <w:t xml:space="preserve"> lower left corner of the calibration page. After hearing a tone, keep holding down for about 3 seconds.</w:t>
      </w:r>
    </w:p>
    <w:p w:rsidR="00000000" w:rsidRDefault="005A1B21">
      <w:pPr>
        <w:numPr>
          <w:ilvl w:val="0"/>
          <w:numId w:val="1"/>
        </w:numPr>
        <w:spacing w:before="100" w:beforeAutospacing="1" w:after="100" w:afterAutospacing="1"/>
        <w:divId w:val="107153990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Do the same press and hold process on the double dot in the upper right-hand corner, </w:t>
      </w:r>
    </w:p>
    <w:p w:rsidR="00000000" w:rsidRDefault="005A1B21">
      <w:pPr>
        <w:numPr>
          <w:ilvl w:val="0"/>
          <w:numId w:val="1"/>
        </w:numPr>
        <w:spacing w:before="100" w:beforeAutospacing="1" w:after="100" w:afterAutospacing="1"/>
        <w:divId w:val="1071539909"/>
        <w:rPr>
          <w:rFonts w:ascii="Arial" w:eastAsia="Times New Roman" w:hAnsi="Arial" w:cs="Arial"/>
          <w:color w:val="000000"/>
          <w:sz w:val="20"/>
          <w:szCs w:val="20"/>
          <w:lang w:val="en"/>
        </w:rPr>
      </w:pPr>
      <w:r>
        <w:rPr>
          <w:rFonts w:ascii="Arial" w:eastAsia="Times New Roman" w:hAnsi="Arial" w:cs="Arial"/>
          <w:color w:val="000000"/>
          <w:sz w:val="20"/>
          <w:szCs w:val="20"/>
          <w:lang w:val="en"/>
        </w:rPr>
        <w:t>Do the same press and hold process on the triple dot in the upper</w:t>
      </w:r>
      <w:r>
        <w:rPr>
          <w:rFonts w:ascii="Arial" w:eastAsia="Times New Roman" w:hAnsi="Arial" w:cs="Arial"/>
          <w:color w:val="000000"/>
          <w:sz w:val="20"/>
          <w:szCs w:val="20"/>
          <w:lang w:val="en"/>
        </w:rPr>
        <w:t xml:space="preserve"> left corner.</w:t>
      </w:r>
    </w:p>
    <w:p w:rsidR="00000000" w:rsidRDefault="005A1B21">
      <w:pPr>
        <w:numPr>
          <w:ilvl w:val="0"/>
          <w:numId w:val="1"/>
        </w:numPr>
        <w:spacing w:before="100" w:beforeAutospacing="1" w:after="100" w:afterAutospacing="1"/>
        <w:divId w:val="1071539909"/>
        <w:rPr>
          <w:rFonts w:ascii="Arial" w:eastAsia="Times New Roman" w:hAnsi="Arial" w:cs="Arial"/>
          <w:color w:val="000000"/>
          <w:sz w:val="20"/>
          <w:szCs w:val="20"/>
          <w:lang w:val="en"/>
        </w:rPr>
      </w:pPr>
      <w:r>
        <w:rPr>
          <w:rFonts w:ascii="Arial" w:eastAsia="Times New Roman" w:hAnsi="Arial" w:cs="Arial"/>
          <w:color w:val="000000"/>
          <w:sz w:val="20"/>
          <w:szCs w:val="20"/>
          <w:lang w:val="en"/>
        </w:rPr>
        <w:t>IVEO Touchpad only: Do the same press and hold process on the four dots in the center of the page.</w:t>
      </w:r>
    </w:p>
    <w:p w:rsidR="00000000" w:rsidRDefault="005A1B21">
      <w:pPr>
        <w:numPr>
          <w:ilvl w:val="0"/>
          <w:numId w:val="1"/>
        </w:numPr>
        <w:spacing w:before="100" w:beforeAutospacing="1" w:after="100" w:afterAutospacing="1"/>
        <w:divId w:val="1071539909"/>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A window should now pop up to tell you that the setup is finished. Click 'OK'. </w:t>
      </w:r>
    </w:p>
    <w:p w:rsidR="00000000" w:rsidRDefault="005A1B21">
      <w:pPr>
        <w:divId w:val="1059522368"/>
        <w:rPr>
          <w:rFonts w:ascii="Arial" w:eastAsia="Times New Roman" w:hAnsi="Arial" w:cs="Arial"/>
          <w:color w:val="000000"/>
          <w:sz w:val="20"/>
          <w:szCs w:val="20"/>
          <w:lang w:val="en"/>
        </w:rPr>
      </w:pPr>
      <w:r>
        <w:rPr>
          <w:rFonts w:ascii="Arial" w:eastAsia="Times New Roman" w:hAnsi="Arial" w:cs="Arial"/>
          <w:color w:val="000000"/>
          <w:sz w:val="20"/>
          <w:szCs w:val="20"/>
          <w:lang w:val="en"/>
        </w:rPr>
        <w:t>Once the touchpad has been set up, it should never need it aga</w:t>
      </w:r>
      <w:r>
        <w:rPr>
          <w:rFonts w:ascii="Arial" w:eastAsia="Times New Roman" w:hAnsi="Arial" w:cs="Arial"/>
          <w:color w:val="000000"/>
          <w:sz w:val="20"/>
          <w:szCs w:val="20"/>
          <w:lang w:val="en"/>
        </w:rPr>
        <w:t>in on that computer. </w:t>
      </w:r>
    </w:p>
    <w:p w:rsidR="00000000" w:rsidRDefault="005A1B21">
      <w:pPr>
        <w:divId w:val="433213220"/>
        <w:rPr>
          <w:rFonts w:ascii="Arial" w:eastAsia="Times New Roman" w:hAnsi="Arial" w:cs="Arial"/>
          <w:lang w:val="en"/>
        </w:rPr>
      </w:pPr>
      <w:r>
        <w:rPr>
          <w:rFonts w:ascii="Arial" w:eastAsia="Times New Roman" w:hAnsi="Arial" w:cs="Arial"/>
          <w:lang w:val="en"/>
        </w:rPr>
        <w:br/>
      </w:r>
      <w:r>
        <w:rPr>
          <w:rFonts w:ascii="Arial" w:eastAsia="Times New Roman" w:hAnsi="Arial" w:cs="Arial"/>
          <w:lang w:val="en"/>
        </w:rPr>
        <w:br/>
      </w:r>
    </w:p>
    <w:p w:rsidR="00000000" w:rsidRDefault="005A1B21">
      <w:pPr>
        <w:pStyle w:val="Heading3"/>
        <w:ind w:left="600"/>
        <w:divId w:val="433213220"/>
        <w:rPr>
          <w:rFonts w:ascii="Arial" w:eastAsia="Times New Roman" w:hAnsi="Arial" w:cs="Arial"/>
          <w:color w:val="000000"/>
          <w:sz w:val="20"/>
          <w:szCs w:val="20"/>
          <w:lang w:val="en"/>
        </w:rPr>
      </w:pPr>
      <w:bookmarkStart w:id="6" w:name="1_B_Calibration_of_Touchpad"/>
      <w:bookmarkEnd w:id="6"/>
      <w:r>
        <w:rPr>
          <w:rFonts w:ascii="Arial" w:eastAsia="Times New Roman" w:hAnsi="Arial" w:cs="Arial"/>
          <w:color w:val="000000"/>
          <w:sz w:val="20"/>
          <w:szCs w:val="20"/>
          <w:lang w:val="en"/>
        </w:rPr>
        <w:t xml:space="preserve">B.   </w:t>
      </w:r>
      <w:hyperlink r:id="rId12" w:anchor="TOC_1_B_Calibration of Touchpad" w:history="1">
        <w:r>
          <w:rPr>
            <w:rStyle w:val="Hyperlink"/>
            <w:rFonts w:ascii="Arial" w:eastAsia="Times New Roman" w:hAnsi="Arial" w:cs="Arial"/>
            <w:sz w:val="20"/>
            <w:szCs w:val="20"/>
            <w:lang w:val="en"/>
          </w:rPr>
          <w:t>Calibration of Touchpad</w:t>
        </w:r>
      </w:hyperlink>
    </w:p>
    <w:p w:rsidR="00000000" w:rsidRDefault="005A1B21">
      <w:pPr>
        <w:divId w:val="1095662780"/>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The final step is to calibrate the screen image to the touchpad.  This calibration should also need to </w:t>
      </w:r>
      <w:r>
        <w:rPr>
          <w:rFonts w:ascii="Arial" w:eastAsia="Times New Roman" w:hAnsi="Arial" w:cs="Arial"/>
          <w:color w:val="000000"/>
          <w:sz w:val="20"/>
          <w:szCs w:val="20"/>
          <w:lang w:val="en"/>
        </w:rPr>
        <w:t xml:space="preserve">be done only once. </w:t>
      </w:r>
    </w:p>
    <w:p w:rsidR="00000000" w:rsidRDefault="005A1B21">
      <w:pPr>
        <w:numPr>
          <w:ilvl w:val="0"/>
          <w:numId w:val="2"/>
        </w:numPr>
        <w:spacing w:before="100" w:beforeAutospacing="1" w:after="100" w:afterAutospacing="1"/>
        <w:divId w:val="1095662780"/>
        <w:rPr>
          <w:rFonts w:ascii="Arial" w:eastAsia="Times New Roman" w:hAnsi="Arial" w:cs="Arial"/>
          <w:color w:val="000000"/>
          <w:sz w:val="20"/>
          <w:szCs w:val="20"/>
          <w:lang w:val="en"/>
        </w:rPr>
      </w:pPr>
      <w:r>
        <w:rPr>
          <w:rFonts w:ascii="Arial" w:eastAsia="Times New Roman" w:hAnsi="Arial" w:cs="Arial"/>
          <w:color w:val="000000"/>
          <w:sz w:val="20"/>
          <w:szCs w:val="20"/>
          <w:lang w:val="en"/>
        </w:rPr>
        <w:t>Replace the initial setup pattern with one of the maps that was included with the touchpad. If you no longer have a map, print a new copy by opening a sample map file in IVEO Creator Pro, Creator or Viewer and then using the Print comma</w:t>
      </w:r>
      <w:r>
        <w:rPr>
          <w:rFonts w:ascii="Arial" w:eastAsia="Times New Roman" w:hAnsi="Arial" w:cs="Arial"/>
          <w:color w:val="000000"/>
          <w:sz w:val="20"/>
          <w:szCs w:val="20"/>
          <w:lang w:val="en"/>
        </w:rPr>
        <w:t>nd from the File menu. Open the touchpad clamp and place the map in the upper left corner of the touchpad, then close the clamp to hold the paper. </w:t>
      </w:r>
    </w:p>
    <w:p w:rsidR="00000000" w:rsidRDefault="005A1B21">
      <w:pPr>
        <w:numPr>
          <w:ilvl w:val="0"/>
          <w:numId w:val="2"/>
        </w:numPr>
        <w:spacing w:before="100" w:beforeAutospacing="1" w:after="100" w:afterAutospacing="1"/>
        <w:divId w:val="1095662780"/>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Press </w:t>
      </w:r>
      <w:proofErr w:type="spellStart"/>
      <w:r>
        <w:rPr>
          <w:rFonts w:ascii="Arial" w:eastAsia="Times New Roman" w:hAnsi="Arial" w:cs="Arial"/>
          <w:color w:val="000000"/>
          <w:sz w:val="20"/>
          <w:szCs w:val="20"/>
          <w:lang w:val="en"/>
        </w:rPr>
        <w:t>Ctrl+U</w:t>
      </w:r>
      <w:proofErr w:type="spellEnd"/>
      <w:r>
        <w:rPr>
          <w:rFonts w:ascii="Arial" w:eastAsia="Times New Roman" w:hAnsi="Arial" w:cs="Arial"/>
          <w:color w:val="000000"/>
          <w:sz w:val="20"/>
          <w:szCs w:val="20"/>
          <w:lang w:val="en"/>
        </w:rPr>
        <w:t xml:space="preserve"> or go to the Touchpad menu and select 'Calibrate from Current Image'.</w:t>
      </w:r>
    </w:p>
    <w:p w:rsidR="00000000" w:rsidRDefault="005A1B21">
      <w:pPr>
        <w:numPr>
          <w:ilvl w:val="0"/>
          <w:numId w:val="2"/>
        </w:numPr>
        <w:spacing w:before="100" w:beforeAutospacing="1" w:after="100" w:afterAutospacing="1"/>
        <w:divId w:val="1095662780"/>
        <w:rPr>
          <w:rFonts w:ascii="Arial" w:eastAsia="Times New Roman" w:hAnsi="Arial" w:cs="Arial"/>
          <w:color w:val="000000"/>
          <w:sz w:val="20"/>
          <w:szCs w:val="20"/>
          <w:lang w:val="en"/>
        </w:rPr>
      </w:pPr>
      <w:r>
        <w:rPr>
          <w:rFonts w:ascii="Arial" w:eastAsia="Times New Roman" w:hAnsi="Arial" w:cs="Arial"/>
          <w:color w:val="000000"/>
          <w:sz w:val="20"/>
          <w:szCs w:val="20"/>
          <w:lang w:val="en"/>
        </w:rPr>
        <w:t>IVEO will say, "Touch top</w:t>
      </w:r>
      <w:r>
        <w:rPr>
          <w:rFonts w:ascii="Arial" w:eastAsia="Times New Roman" w:hAnsi="Arial" w:cs="Arial"/>
          <w:color w:val="000000"/>
          <w:sz w:val="20"/>
          <w:szCs w:val="20"/>
          <w:lang w:val="en"/>
        </w:rPr>
        <w:t xml:space="preserve"> left corner of the image." Touch the top left point of the embossed corner on the top left (Note, this embossed corner is below the row of boxes). IVEO will say, "Press space to confirm." If you touched the wrong place, continue touching until you believe</w:t>
      </w:r>
      <w:r>
        <w:rPr>
          <w:rFonts w:ascii="Arial" w:eastAsia="Times New Roman" w:hAnsi="Arial" w:cs="Arial"/>
          <w:color w:val="000000"/>
          <w:sz w:val="20"/>
          <w:szCs w:val="20"/>
          <w:lang w:val="en"/>
        </w:rPr>
        <w:t xml:space="preserve"> you have touched the correct point and then press the space bar.</w:t>
      </w:r>
    </w:p>
    <w:p w:rsidR="00000000" w:rsidRDefault="005A1B21">
      <w:pPr>
        <w:numPr>
          <w:ilvl w:val="0"/>
          <w:numId w:val="2"/>
        </w:numPr>
        <w:spacing w:before="100" w:beforeAutospacing="1" w:after="100" w:afterAutospacing="1"/>
        <w:divId w:val="1095662780"/>
        <w:rPr>
          <w:rFonts w:ascii="Arial" w:eastAsia="Times New Roman" w:hAnsi="Arial" w:cs="Arial"/>
          <w:color w:val="000000"/>
          <w:sz w:val="20"/>
          <w:szCs w:val="20"/>
          <w:lang w:val="en"/>
        </w:rPr>
      </w:pPr>
      <w:r>
        <w:rPr>
          <w:rFonts w:ascii="Arial" w:eastAsia="Times New Roman" w:hAnsi="Arial" w:cs="Arial"/>
          <w:color w:val="000000"/>
          <w:sz w:val="20"/>
          <w:szCs w:val="20"/>
          <w:lang w:val="en"/>
        </w:rPr>
        <w:t>You will then be prompted to "Touch the bottom right corner of the image." Touch the bottom right point of the embossed corner and when you have touched the correct place, confirm by pressin</w:t>
      </w:r>
      <w:r>
        <w:rPr>
          <w:rFonts w:ascii="Arial" w:eastAsia="Times New Roman" w:hAnsi="Arial" w:cs="Arial"/>
          <w:color w:val="000000"/>
          <w:sz w:val="20"/>
          <w:szCs w:val="20"/>
          <w:lang w:val="en"/>
        </w:rPr>
        <w:t xml:space="preserve">g the space bar.  </w:t>
      </w:r>
    </w:p>
    <w:p w:rsidR="00000000" w:rsidRDefault="005A1B21">
      <w:pPr>
        <w:divId w:val="478961398"/>
        <w:rPr>
          <w:rFonts w:ascii="Arial" w:eastAsia="Times New Roman" w:hAnsi="Arial" w:cs="Arial"/>
          <w:color w:val="000000"/>
          <w:sz w:val="20"/>
          <w:szCs w:val="20"/>
          <w:lang w:val="en"/>
        </w:rPr>
      </w:pPr>
      <w:r>
        <w:rPr>
          <w:rFonts w:ascii="Arial" w:eastAsia="Times New Roman" w:hAnsi="Arial" w:cs="Arial"/>
          <w:color w:val="000000"/>
          <w:sz w:val="20"/>
          <w:szCs w:val="20"/>
          <w:lang w:val="en"/>
        </w:rPr>
        <w:t xml:space="preserve">Your touchpad and IVEO Creator Pro, Creator or Viewer should now be calibrated.  </w:t>
      </w:r>
    </w:p>
    <w:p w:rsidR="00000000" w:rsidRDefault="005A1B21">
      <w:pPr>
        <w:divId w:val="679816064"/>
        <w:rPr>
          <w:rFonts w:ascii="Arial" w:eastAsia="Times New Roman" w:hAnsi="Arial" w:cs="Arial"/>
          <w:color w:val="000000"/>
          <w:sz w:val="20"/>
          <w:szCs w:val="20"/>
          <w:lang w:val="en"/>
        </w:rPr>
      </w:pPr>
      <w:r>
        <w:rPr>
          <w:rFonts w:ascii="Arial" w:eastAsia="Times New Roman" w:hAnsi="Arial" w:cs="Arial"/>
          <w:color w:val="000000"/>
          <w:sz w:val="20"/>
          <w:szCs w:val="20"/>
          <w:lang w:val="en"/>
        </w:rPr>
        <w:t> </w:t>
      </w:r>
    </w:p>
    <w:p w:rsidR="00000000" w:rsidRDefault="005A1B21">
      <w:pPr>
        <w:divId w:val="1360354819"/>
        <w:rPr>
          <w:rFonts w:ascii="Arial" w:eastAsia="Times New Roman" w:hAnsi="Arial" w:cs="Arial"/>
          <w:color w:val="000000"/>
          <w:sz w:val="20"/>
          <w:szCs w:val="20"/>
          <w:lang w:val="en"/>
        </w:rPr>
      </w:pPr>
      <w:r>
        <w:rPr>
          <w:rFonts w:ascii="Arial" w:eastAsia="Times New Roman" w:hAnsi="Arial" w:cs="Arial"/>
          <w:color w:val="000000"/>
          <w:sz w:val="20"/>
          <w:szCs w:val="20"/>
          <w:lang w:val="en"/>
        </w:rPr>
        <w:t>If you wish to continue using your map in a tutorial on how to use IVEO, or for other helpful tutorials on using IVEO, visit the IVEO tutorials section o</w:t>
      </w:r>
      <w:r>
        <w:rPr>
          <w:rFonts w:ascii="Arial" w:eastAsia="Times New Roman" w:hAnsi="Arial" w:cs="Arial"/>
          <w:color w:val="000000"/>
          <w:sz w:val="20"/>
          <w:szCs w:val="20"/>
          <w:lang w:val="en"/>
        </w:rPr>
        <w:t>f the ViewPlus web site.</w:t>
      </w:r>
    </w:p>
    <w:p w:rsidR="00000000" w:rsidRDefault="005A1B21">
      <w:pPr>
        <w:spacing w:after="240"/>
        <w:divId w:val="433213220"/>
        <w:rPr>
          <w:rFonts w:ascii="Arial" w:eastAsia="Times New Roman" w:hAnsi="Arial" w:cs="Arial"/>
          <w:lang w:val="en"/>
        </w:rPr>
      </w:pPr>
    </w:p>
    <w:p w:rsidR="00000000" w:rsidRDefault="005A1B21">
      <w:pPr>
        <w:spacing w:after="240"/>
        <w:divId w:val="433213220"/>
        <w:rPr>
          <w:rFonts w:ascii="Arial" w:eastAsia="Times New Roman" w:hAnsi="Arial" w:cs="Arial"/>
          <w:lang w:val="en"/>
        </w:rPr>
      </w:pPr>
      <w:r>
        <w:rPr>
          <w:rFonts w:ascii="Arial" w:eastAsia="Times New Roman" w:hAnsi="Arial" w:cs="Arial"/>
          <w:lang w:val="en"/>
        </w:rPr>
        <w:lastRenderedPageBreak/>
        <w:br/>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7F709A"/>
    <w:multiLevelType w:val="multilevel"/>
    <w:tmpl w:val="45AE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E272619"/>
    <w:multiLevelType w:val="multilevel"/>
    <w:tmpl w:val="ADA4E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5A1B21"/>
    <w:rsid w:val="005A1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01504BF-1528-4EF6-A6EB-92EFB2DF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customStyle="1" w:styleId="pad10">
    <w:name w:val="pad10"/>
    <w:basedOn w:val="Normal"/>
    <w:pPr>
      <w:spacing w:before="100" w:beforeAutospacing="1" w:after="100" w:afterAutospacing="1"/>
    </w:pPr>
  </w:style>
  <w:style w:type="paragraph" w:customStyle="1" w:styleId="overflow">
    <w:name w:val="overflow"/>
    <w:basedOn w:val="Normal"/>
    <w:pPr>
      <w:spacing w:before="100" w:beforeAutospacing="1" w:after="100" w:afterAutospacing="1"/>
    </w:pPr>
  </w:style>
  <w:style w:type="paragraph" w:customStyle="1" w:styleId="padside">
    <w:name w:val="padside"/>
    <w:basedOn w:val="Normal"/>
    <w:pPr>
      <w:spacing w:before="100" w:beforeAutospacing="1" w:after="100" w:afterAutospacing="1"/>
    </w:pPr>
  </w:style>
  <w:style w:type="paragraph" w:customStyle="1" w:styleId="manualbooktitle">
    <w:name w:val="manualbooktitle"/>
    <w:basedOn w:val="Normal"/>
    <w:pPr>
      <w:spacing w:before="100" w:beforeAutospacing="1" w:after="100" w:afterAutospacing="1"/>
      <w:textAlignment w:val="bottom"/>
    </w:pPr>
    <w:rPr>
      <w:b/>
      <w:bCs/>
      <w:color w:val="000000"/>
      <w:sz w:val="20"/>
      <w:szCs w:val="20"/>
    </w:rPr>
  </w:style>
  <w:style w:type="paragraph" w:customStyle="1" w:styleId="manualtitle">
    <w:name w:val="manualtitle"/>
    <w:basedOn w:val="Normal"/>
    <w:pPr>
      <w:shd w:val="clear" w:color="auto" w:fill="FFFFFF"/>
      <w:spacing w:before="100" w:beforeAutospacing="1" w:after="100" w:afterAutospacing="1"/>
      <w:textAlignment w:val="center"/>
    </w:pPr>
    <w:rPr>
      <w:b/>
      <w:bCs/>
      <w:color w:val="000000"/>
      <w:sz w:val="21"/>
      <w:szCs w:val="21"/>
    </w:rPr>
  </w:style>
  <w:style w:type="paragraph" w:customStyle="1" w:styleId="manualtoc">
    <w:name w:val="manualtoc"/>
    <w:basedOn w:val="Normal"/>
    <w:pPr>
      <w:shd w:val="clear" w:color="auto" w:fill="00457C"/>
      <w:spacing w:before="100" w:beforeAutospacing="1" w:after="100" w:afterAutospacing="1"/>
    </w:pPr>
    <w:rPr>
      <w:color w:val="FFFFFF"/>
      <w:sz w:val="20"/>
      <w:szCs w:val="20"/>
    </w:rPr>
  </w:style>
  <w:style w:type="paragraph" w:customStyle="1" w:styleId="manualtocbottom">
    <w:name w:val="manualtocbottom"/>
    <w:basedOn w:val="Normal"/>
    <w:pPr>
      <w:shd w:val="clear" w:color="auto" w:fill="00457C"/>
      <w:spacing w:before="100" w:beforeAutospacing="1" w:after="100" w:afterAutospacing="1"/>
      <w:textAlignment w:val="bottom"/>
    </w:pPr>
    <w:rPr>
      <w:color w:val="FFFFFF"/>
      <w:sz w:val="20"/>
      <w:szCs w:val="20"/>
    </w:rPr>
  </w:style>
  <w:style w:type="paragraph" w:customStyle="1" w:styleId="manualtoctitle">
    <w:name w:val="manualtoctitle"/>
    <w:basedOn w:val="Normal"/>
    <w:pPr>
      <w:spacing w:before="100" w:beforeAutospacing="1" w:after="100" w:afterAutospacing="1"/>
    </w:pPr>
    <w:rPr>
      <w:b/>
      <w:bCs/>
      <w:color w:val="FFFFFF"/>
      <w:sz w:val="20"/>
      <w:szCs w:val="20"/>
    </w:rPr>
  </w:style>
  <w:style w:type="paragraph" w:customStyle="1" w:styleId="manualtoccorners">
    <w:name w:val="manualtoccorners"/>
    <w:basedOn w:val="Normal"/>
    <w:pPr>
      <w:spacing w:before="100" w:beforeAutospacing="1" w:after="100" w:afterAutospacing="1"/>
      <w:textAlignment w:val="bottom"/>
    </w:pPr>
  </w:style>
  <w:style w:type="paragraph" w:customStyle="1" w:styleId="manualprinttitle">
    <w:name w:val="manualprinttitle"/>
    <w:basedOn w:val="Normal"/>
    <w:pPr>
      <w:spacing w:before="100" w:beforeAutospacing="1" w:after="100" w:afterAutospacing="1"/>
    </w:pPr>
    <w:rPr>
      <w:color w:val="000000"/>
      <w:sz w:val="21"/>
      <w:szCs w:val="21"/>
    </w:rPr>
  </w:style>
  <w:style w:type="paragraph" w:customStyle="1" w:styleId="manualsectiontitle">
    <w:name w:val="manualsectiontitle"/>
    <w:basedOn w:val="Normal"/>
    <w:pPr>
      <w:spacing w:before="100" w:beforeAutospacing="1" w:after="100" w:afterAutospacing="1"/>
    </w:pPr>
    <w:rPr>
      <w:b/>
      <w:bCs/>
      <w:color w:val="000000"/>
      <w:sz w:val="20"/>
      <w:szCs w:val="20"/>
    </w:rPr>
  </w:style>
  <w:style w:type="paragraph" w:customStyle="1" w:styleId="manualsectioncontent">
    <w:name w:val="manualsectioncontent"/>
    <w:basedOn w:val="Normal"/>
    <w:pPr>
      <w:spacing w:before="100" w:beforeAutospacing="1" w:after="100" w:afterAutospacing="1"/>
    </w:pPr>
    <w:rPr>
      <w:color w:val="000000"/>
      <w:sz w:val="20"/>
      <w:szCs w:val="20"/>
    </w:rPr>
  </w:style>
  <w:style w:type="paragraph" w:customStyle="1" w:styleId="sectionheader">
    <w:name w:val="sectionheader"/>
    <w:basedOn w:val="Normal"/>
    <w:pPr>
      <w:pBdr>
        <w:top w:val="single" w:sz="2" w:space="0" w:color="00457C"/>
        <w:left w:val="single" w:sz="2" w:space="0" w:color="00457C"/>
        <w:bottom w:val="single" w:sz="6" w:space="2" w:color="00457C"/>
        <w:right w:val="single" w:sz="2" w:space="0" w:color="00457C"/>
      </w:pBdr>
      <w:shd w:val="clear" w:color="auto" w:fill="FFFFFF"/>
      <w:textAlignment w:val="center"/>
    </w:pPr>
    <w:rPr>
      <w:rFonts w:ascii="Arial" w:hAnsi="Arial" w:cs="Arial"/>
      <w:b/>
      <w:bCs/>
      <w:color w:val="000000"/>
      <w:sz w:val="18"/>
      <w:szCs w:val="18"/>
    </w:rPr>
  </w:style>
  <w:style w:type="character" w:styleId="Strong">
    <w:name w:val="Strong"/>
    <w:basedOn w:val="DefaultParagraphFont"/>
    <w:uiPriority w:val="22"/>
    <w:qFormat/>
    <w:rPr>
      <w:b/>
      <w:bC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paragraph" w:customStyle="1" w:styleId="mainbodytable">
    <w:name w:val="mainbodytable"/>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213220">
      <w:marLeft w:val="0"/>
      <w:marRight w:val="0"/>
      <w:marTop w:val="0"/>
      <w:marBottom w:val="0"/>
      <w:divBdr>
        <w:top w:val="none" w:sz="0" w:space="0" w:color="auto"/>
        <w:left w:val="none" w:sz="0" w:space="0" w:color="auto"/>
        <w:bottom w:val="none" w:sz="0" w:space="0" w:color="auto"/>
        <w:right w:val="none" w:sz="0" w:space="0" w:color="auto"/>
      </w:divBdr>
      <w:divsChild>
        <w:div w:id="1215463232">
          <w:marLeft w:val="1500"/>
          <w:marRight w:val="0"/>
          <w:marTop w:val="0"/>
          <w:marBottom w:val="0"/>
          <w:divBdr>
            <w:top w:val="none" w:sz="0" w:space="0" w:color="auto"/>
            <w:left w:val="none" w:sz="0" w:space="0" w:color="auto"/>
            <w:bottom w:val="none" w:sz="0" w:space="0" w:color="auto"/>
            <w:right w:val="none" w:sz="0" w:space="0" w:color="auto"/>
          </w:divBdr>
          <w:divsChild>
            <w:div w:id="556940830">
              <w:marLeft w:val="0"/>
              <w:marRight w:val="0"/>
              <w:marTop w:val="0"/>
              <w:marBottom w:val="0"/>
              <w:divBdr>
                <w:top w:val="none" w:sz="0" w:space="0" w:color="auto"/>
                <w:left w:val="none" w:sz="0" w:space="0" w:color="auto"/>
                <w:bottom w:val="none" w:sz="0" w:space="0" w:color="auto"/>
                <w:right w:val="none" w:sz="0" w:space="0" w:color="auto"/>
              </w:divBdr>
            </w:div>
            <w:div w:id="213540285">
              <w:marLeft w:val="0"/>
              <w:marRight w:val="0"/>
              <w:marTop w:val="0"/>
              <w:marBottom w:val="0"/>
              <w:divBdr>
                <w:top w:val="none" w:sz="0" w:space="0" w:color="auto"/>
                <w:left w:val="none" w:sz="0" w:space="0" w:color="auto"/>
                <w:bottom w:val="none" w:sz="0" w:space="0" w:color="auto"/>
                <w:right w:val="none" w:sz="0" w:space="0" w:color="auto"/>
              </w:divBdr>
            </w:div>
            <w:div w:id="1104882211">
              <w:marLeft w:val="0"/>
              <w:marRight w:val="0"/>
              <w:marTop w:val="0"/>
              <w:marBottom w:val="0"/>
              <w:divBdr>
                <w:top w:val="none" w:sz="0" w:space="0" w:color="auto"/>
                <w:left w:val="none" w:sz="0" w:space="0" w:color="auto"/>
                <w:bottom w:val="none" w:sz="0" w:space="0" w:color="auto"/>
                <w:right w:val="none" w:sz="0" w:space="0" w:color="auto"/>
              </w:divBdr>
            </w:div>
            <w:div w:id="477454027">
              <w:marLeft w:val="0"/>
              <w:marRight w:val="0"/>
              <w:marTop w:val="0"/>
              <w:marBottom w:val="0"/>
              <w:divBdr>
                <w:top w:val="none" w:sz="0" w:space="0" w:color="auto"/>
                <w:left w:val="none" w:sz="0" w:space="0" w:color="auto"/>
                <w:bottom w:val="none" w:sz="0" w:space="0" w:color="auto"/>
                <w:right w:val="none" w:sz="0" w:space="0" w:color="auto"/>
              </w:divBdr>
              <w:divsChild>
                <w:div w:id="472137384">
                  <w:marLeft w:val="0"/>
                  <w:marRight w:val="0"/>
                  <w:marTop w:val="0"/>
                  <w:marBottom w:val="0"/>
                  <w:divBdr>
                    <w:top w:val="none" w:sz="0" w:space="0" w:color="auto"/>
                    <w:left w:val="none" w:sz="0" w:space="0" w:color="auto"/>
                    <w:bottom w:val="none" w:sz="0" w:space="0" w:color="auto"/>
                    <w:right w:val="none" w:sz="0" w:space="0" w:color="auto"/>
                  </w:divBdr>
                </w:div>
                <w:div w:id="1071539909">
                  <w:marLeft w:val="0"/>
                  <w:marRight w:val="0"/>
                  <w:marTop w:val="0"/>
                  <w:marBottom w:val="0"/>
                  <w:divBdr>
                    <w:top w:val="none" w:sz="0" w:space="0" w:color="auto"/>
                    <w:left w:val="none" w:sz="0" w:space="0" w:color="auto"/>
                    <w:bottom w:val="none" w:sz="0" w:space="0" w:color="auto"/>
                    <w:right w:val="none" w:sz="0" w:space="0" w:color="auto"/>
                  </w:divBdr>
                </w:div>
                <w:div w:id="105952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347588">
          <w:marLeft w:val="1500"/>
          <w:marRight w:val="0"/>
          <w:marTop w:val="0"/>
          <w:marBottom w:val="0"/>
          <w:divBdr>
            <w:top w:val="none" w:sz="0" w:space="0" w:color="auto"/>
            <w:left w:val="none" w:sz="0" w:space="0" w:color="auto"/>
            <w:bottom w:val="none" w:sz="0" w:space="0" w:color="auto"/>
            <w:right w:val="none" w:sz="0" w:space="0" w:color="auto"/>
          </w:divBdr>
          <w:divsChild>
            <w:div w:id="1095662780">
              <w:marLeft w:val="0"/>
              <w:marRight w:val="0"/>
              <w:marTop w:val="0"/>
              <w:marBottom w:val="0"/>
              <w:divBdr>
                <w:top w:val="none" w:sz="0" w:space="0" w:color="auto"/>
                <w:left w:val="none" w:sz="0" w:space="0" w:color="auto"/>
                <w:bottom w:val="none" w:sz="0" w:space="0" w:color="auto"/>
                <w:right w:val="none" w:sz="0" w:space="0" w:color="auto"/>
              </w:divBdr>
              <w:divsChild>
                <w:div w:id="478961398">
                  <w:marLeft w:val="0"/>
                  <w:marRight w:val="0"/>
                  <w:marTop w:val="0"/>
                  <w:marBottom w:val="0"/>
                  <w:divBdr>
                    <w:top w:val="none" w:sz="0" w:space="0" w:color="auto"/>
                    <w:left w:val="none" w:sz="0" w:space="0" w:color="auto"/>
                    <w:bottom w:val="none" w:sz="0" w:space="0" w:color="auto"/>
                    <w:right w:val="none" w:sz="0" w:space="0" w:color="auto"/>
                  </w:divBdr>
                </w:div>
                <w:div w:id="679816064">
                  <w:marLeft w:val="0"/>
                  <w:marRight w:val="0"/>
                  <w:marTop w:val="0"/>
                  <w:marBottom w:val="0"/>
                  <w:divBdr>
                    <w:top w:val="none" w:sz="0" w:space="0" w:color="auto"/>
                    <w:left w:val="none" w:sz="0" w:space="0" w:color="auto"/>
                    <w:bottom w:val="none" w:sz="0" w:space="0" w:color="auto"/>
                    <w:right w:val="none" w:sz="0" w:space="0" w:color="auto"/>
                  </w:divBdr>
                </w:div>
                <w:div w:id="1360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nuals.viewplus.com/en/view/print/3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nuals.viewplus.com/en/view/print/31/" TargetMode="External"/><Relationship Id="rId12" Type="http://schemas.openxmlformats.org/officeDocument/2006/relationships/hyperlink" Target="http://manuals.viewplus.com/en/view/print/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V:\Marketing\Website_Redesign\Manuals\IVEO\ViewPlus%20IVEO%20Touchpad%20and%20Touchpad%20Portable%20Setup%20Instructions_files\vplogo_hires.gif" TargetMode="External"/><Relationship Id="rId11" Type="http://schemas.openxmlformats.org/officeDocument/2006/relationships/hyperlink" Target="http://manuals.viewplus.com/en/view/print/31/" TargetMode="External"/><Relationship Id="rId5" Type="http://schemas.openxmlformats.org/officeDocument/2006/relationships/image" Target="media/image1.gif"/><Relationship Id="rId10" Type="http://schemas.openxmlformats.org/officeDocument/2006/relationships/hyperlink" Target="http://manuals.viewplus.com/en/view/print/31/" TargetMode="External"/><Relationship Id="rId4" Type="http://schemas.openxmlformats.org/officeDocument/2006/relationships/webSettings" Target="webSettings.xml"/><Relationship Id="rId9" Type="http://schemas.openxmlformats.org/officeDocument/2006/relationships/hyperlink" Target="http://manuals.viewplus.com/en/view/print/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778</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ViewPlus IVEO Touchpad and Touchpad Portable Setup Instructions</vt:lpstr>
    </vt:vector>
  </TitlesOfParts>
  <Company/>
  <LinksUpToDate>false</LinksUpToDate>
  <CharactersWithSpaces>5171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ViewPlus IVEO Touchpad and Touchpad Portable Setup Instructions</dc:title>
  <dc:subject/>
  <dc:creator>Thomas Simpson</dc:creator>
  <cp:keywords/>
  <dc:description/>
  <cp:lastModifiedBy>Thomas Simpson</cp:lastModifiedBy>
  <cp:revision>2</cp:revision>
  <dcterms:created xsi:type="dcterms:W3CDTF">2015-05-21T22:39:00Z</dcterms:created>
  <dcterms:modified xsi:type="dcterms:W3CDTF">2015-05-21T22:39:00Z</dcterms:modified>
</cp:coreProperties>
</file>